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85B09" w14:textId="77777777" w:rsidR="00E121A5" w:rsidRPr="00E121A5" w:rsidRDefault="00E121A5" w:rsidP="00E121A5">
      <w:pPr>
        <w:pStyle w:val="Heading1"/>
        <w:rPr>
          <w:lang w:val="en-GB"/>
        </w:rPr>
      </w:pPr>
      <w:r w:rsidRPr="00E121A5">
        <w:rPr>
          <w:lang w:val="en-GB"/>
        </w:rPr>
        <w:t>Complaints Handling Policy - Prospect Law Ltd</w:t>
      </w:r>
    </w:p>
    <w:p w14:paraId="6F8933B8" w14:textId="77777777" w:rsidR="00E121A5" w:rsidRDefault="00E121A5" w:rsidP="00E121A5">
      <w:pPr>
        <w:pStyle w:val="Heading2"/>
        <w:rPr>
          <w:lang w:val="en-GB"/>
        </w:rPr>
      </w:pPr>
      <w:r w:rsidRPr="00E121A5">
        <w:rPr>
          <w:lang w:val="en-GB"/>
        </w:rPr>
        <w:t>Complaints Handling Policy</w:t>
      </w:r>
    </w:p>
    <w:p w14:paraId="7D9216AC" w14:textId="4680428B" w:rsidR="00E121A5" w:rsidRPr="00E121A5" w:rsidRDefault="00E121A5" w:rsidP="00E121A5">
      <w:pPr>
        <w:spacing w:line="276" w:lineRule="auto"/>
        <w:rPr>
          <w:rFonts w:ascii="Helvetica Neue" w:hAnsi="Helvetica Neue" w:cstheme="minorHAnsi"/>
          <w:lang w:val="en-GB"/>
        </w:rPr>
      </w:pPr>
      <w:r>
        <w:rPr>
          <w:lang w:val="en-GB"/>
        </w:rPr>
        <w:br/>
      </w:r>
      <w:r w:rsidRPr="00E121A5">
        <w:rPr>
          <w:rFonts w:ascii="Helvetica Neue" w:hAnsi="Helvetica Neue" w:cstheme="minorHAnsi"/>
          <w:lang w:val="en-GB"/>
        </w:rPr>
        <w:t>At Prospect Law Ltd, we strive to provide the highest standard of legal services. However, we acknowledge that from time to time, clients may be dissatisfied with the service they receive. We take all complaints seriously and aim to resolve issues as quickly and effectively as possible.</w:t>
      </w:r>
    </w:p>
    <w:p w14:paraId="687CB5D9" w14:textId="77777777" w:rsidR="00E121A5" w:rsidRPr="00E121A5" w:rsidRDefault="00E121A5" w:rsidP="00E121A5">
      <w:pPr>
        <w:pStyle w:val="Heading2"/>
        <w:rPr>
          <w:lang w:val="en-GB"/>
        </w:rPr>
      </w:pPr>
      <w:r w:rsidRPr="00E121A5">
        <w:rPr>
          <w:lang w:val="en-GB"/>
        </w:rPr>
        <w:t>1. Informal Complaints</w:t>
      </w:r>
    </w:p>
    <w:p w14:paraId="13593F4B" w14:textId="3DC177FC" w:rsidR="00E121A5" w:rsidRPr="00E121A5" w:rsidRDefault="00E121A5" w:rsidP="00E121A5">
      <w:pPr>
        <w:spacing w:line="276" w:lineRule="auto"/>
        <w:rPr>
          <w:rFonts w:ascii="Helvetica Neue" w:hAnsi="Helvetica Neue" w:cstheme="minorHAnsi"/>
          <w:lang w:val="en-GB"/>
        </w:rPr>
      </w:pPr>
      <w:r>
        <w:rPr>
          <w:rFonts w:ascii="Helvetica Neue" w:hAnsi="Helvetica Neue" w:cstheme="minorHAnsi"/>
          <w:lang w:val="en-GB"/>
        </w:rPr>
        <w:br/>
      </w:r>
      <w:r w:rsidRPr="00E121A5">
        <w:rPr>
          <w:rFonts w:ascii="Helvetica Neue" w:hAnsi="Helvetica Neue" w:cstheme="minorHAnsi"/>
          <w:lang w:val="en-GB"/>
        </w:rPr>
        <w:t>In the first instance, if you are dissatisfied with any aspect of our service, we encourage you to raise the matter with the solicitor handling your case. Many concerns can be addressed quickly, and we will do our utmost to resolve any issues at this stage.</w:t>
      </w:r>
    </w:p>
    <w:p w14:paraId="61DDE494" w14:textId="77777777" w:rsidR="00E121A5" w:rsidRPr="00E121A5" w:rsidRDefault="00E121A5" w:rsidP="00E121A5">
      <w:pPr>
        <w:pStyle w:val="Heading2"/>
        <w:rPr>
          <w:lang w:val="en-GB"/>
        </w:rPr>
      </w:pPr>
      <w:r w:rsidRPr="00E121A5">
        <w:rPr>
          <w:lang w:val="en-GB"/>
        </w:rPr>
        <w:t>2. Formal Complaints Procedure</w:t>
      </w:r>
    </w:p>
    <w:p w14:paraId="1896F4C9" w14:textId="4BA3BBB1" w:rsidR="00E121A5" w:rsidRPr="00E121A5" w:rsidRDefault="00E121A5" w:rsidP="00E121A5">
      <w:pPr>
        <w:spacing w:line="276" w:lineRule="auto"/>
        <w:rPr>
          <w:rFonts w:ascii="Helvetica Neue" w:hAnsi="Helvetica Neue" w:cstheme="minorHAnsi"/>
          <w:lang w:val="en-GB"/>
        </w:rPr>
      </w:pPr>
      <w:r>
        <w:rPr>
          <w:rFonts w:ascii="Helvetica Neue" w:hAnsi="Helvetica Neue" w:cstheme="minorHAnsi"/>
          <w:lang w:val="en-GB"/>
        </w:rPr>
        <w:br/>
      </w:r>
      <w:r w:rsidRPr="00E121A5">
        <w:rPr>
          <w:rFonts w:ascii="Helvetica Neue" w:hAnsi="Helvetica Neue" w:cstheme="minorHAnsi"/>
          <w:lang w:val="en-GB"/>
        </w:rPr>
        <w:t>If you remain unhappy after discussing the matter informally or prefer to submit a formal complaint, you can do so in writing. Please provide the details of your complaint, including:</w:t>
      </w:r>
    </w:p>
    <w:p w14:paraId="72396F86" w14:textId="77777777" w:rsidR="00E121A5" w:rsidRPr="00E121A5" w:rsidRDefault="00E121A5" w:rsidP="00E121A5">
      <w:pPr>
        <w:numPr>
          <w:ilvl w:val="0"/>
          <w:numId w:val="27"/>
        </w:numPr>
        <w:spacing w:line="276" w:lineRule="auto"/>
        <w:rPr>
          <w:rFonts w:ascii="Helvetica Neue" w:hAnsi="Helvetica Neue" w:cstheme="minorHAnsi"/>
          <w:lang w:val="en-GB"/>
        </w:rPr>
      </w:pPr>
      <w:r w:rsidRPr="00E121A5">
        <w:rPr>
          <w:rFonts w:ascii="Helvetica Neue" w:hAnsi="Helvetica Neue" w:cstheme="minorHAnsi"/>
          <w:lang w:val="en-GB"/>
        </w:rPr>
        <w:t>What the issue is</w:t>
      </w:r>
    </w:p>
    <w:p w14:paraId="207863D7" w14:textId="77777777" w:rsidR="00E121A5" w:rsidRPr="00E121A5" w:rsidRDefault="00E121A5" w:rsidP="00E121A5">
      <w:pPr>
        <w:numPr>
          <w:ilvl w:val="0"/>
          <w:numId w:val="27"/>
        </w:numPr>
        <w:spacing w:line="276" w:lineRule="auto"/>
        <w:rPr>
          <w:rFonts w:ascii="Helvetica Neue" w:hAnsi="Helvetica Neue" w:cstheme="minorHAnsi"/>
          <w:lang w:val="en-GB"/>
        </w:rPr>
      </w:pPr>
      <w:r w:rsidRPr="00E121A5">
        <w:rPr>
          <w:rFonts w:ascii="Helvetica Neue" w:hAnsi="Helvetica Neue" w:cstheme="minorHAnsi"/>
          <w:lang w:val="en-GB"/>
        </w:rPr>
        <w:t>The impact it has had</w:t>
      </w:r>
    </w:p>
    <w:p w14:paraId="459AE1D5" w14:textId="77777777" w:rsidR="00E121A5" w:rsidRPr="00E121A5" w:rsidRDefault="00E121A5" w:rsidP="00E121A5">
      <w:pPr>
        <w:numPr>
          <w:ilvl w:val="0"/>
          <w:numId w:val="27"/>
        </w:numPr>
        <w:spacing w:line="276" w:lineRule="auto"/>
        <w:rPr>
          <w:rFonts w:ascii="Helvetica Neue" w:hAnsi="Helvetica Neue" w:cstheme="minorHAnsi"/>
          <w:lang w:val="en-GB"/>
        </w:rPr>
      </w:pPr>
      <w:r w:rsidRPr="00E121A5">
        <w:rPr>
          <w:rFonts w:ascii="Helvetica Neue" w:hAnsi="Helvetica Neue" w:cstheme="minorHAnsi"/>
          <w:lang w:val="en-GB"/>
        </w:rPr>
        <w:t>Any actions you believe are necessary to resolve the matter</w:t>
      </w:r>
    </w:p>
    <w:p w14:paraId="61D68118" w14:textId="2DB39D04" w:rsidR="00E121A5" w:rsidRPr="00E121A5" w:rsidRDefault="00E121A5" w:rsidP="00E121A5">
      <w:pPr>
        <w:spacing w:line="276" w:lineRule="auto"/>
        <w:rPr>
          <w:rFonts w:ascii="Helvetica Neue" w:hAnsi="Helvetica Neue" w:cstheme="minorHAnsi"/>
          <w:lang w:val="en-GB"/>
        </w:rPr>
      </w:pPr>
      <w:r w:rsidRPr="00E121A5">
        <w:rPr>
          <w:rFonts w:ascii="Helvetica Neue" w:hAnsi="Helvetica Neue" w:cstheme="minorHAnsi"/>
          <w:lang w:val="en-GB"/>
        </w:rPr>
        <w:t>Submit your complaint to:</w:t>
      </w:r>
      <w:r w:rsidR="006B5B01">
        <w:rPr>
          <w:rFonts w:ascii="Helvetica Neue" w:hAnsi="Helvetica Neue" w:cstheme="minorHAnsi"/>
          <w:lang w:val="en-GB"/>
        </w:rPr>
        <w:br/>
      </w:r>
      <w:r w:rsidRPr="00E121A5">
        <w:rPr>
          <w:rFonts w:ascii="Helvetica Neue" w:hAnsi="Helvetica Neue" w:cstheme="minorHAnsi"/>
          <w:lang w:val="en-GB"/>
        </w:rPr>
        <w:br/>
      </w:r>
      <w:r>
        <w:rPr>
          <w:rFonts w:ascii="Helvetica Neue" w:hAnsi="Helvetica Neue" w:cstheme="minorHAnsi"/>
          <w:b/>
          <w:bCs/>
          <w:lang w:val="en-GB"/>
        </w:rPr>
        <w:t>Edmund Robb</w:t>
      </w:r>
      <w:r w:rsidRPr="00E121A5">
        <w:rPr>
          <w:rFonts w:ascii="Helvetica Neue" w:hAnsi="Helvetica Neue" w:cstheme="minorHAnsi"/>
          <w:lang w:val="en-GB"/>
        </w:rPr>
        <w:br/>
        <w:t>Prospect Law Ltd</w:t>
      </w:r>
      <w:r w:rsidRPr="00E121A5">
        <w:rPr>
          <w:rFonts w:ascii="Helvetica Neue" w:hAnsi="Helvetica Neue" w:cstheme="minorHAnsi"/>
          <w:lang w:val="en-GB"/>
        </w:rPr>
        <w:br/>
        <w:t>23 Berkeley Square</w:t>
      </w:r>
      <w:r w:rsidRPr="00E121A5">
        <w:rPr>
          <w:rFonts w:ascii="Helvetica Neue" w:hAnsi="Helvetica Neue" w:cstheme="minorHAnsi"/>
          <w:lang w:val="en-GB"/>
        </w:rPr>
        <w:br/>
        <w:t>Email: info@prospectlaw.co.uk</w:t>
      </w:r>
      <w:r w:rsidRPr="00E121A5">
        <w:rPr>
          <w:rFonts w:ascii="Helvetica Neue" w:hAnsi="Helvetica Neue" w:cstheme="minorHAnsi"/>
          <w:lang w:val="en-GB"/>
        </w:rPr>
        <w:br/>
        <w:t>Phone: T: +44 (0)20 7947 5354</w:t>
      </w:r>
    </w:p>
    <w:p w14:paraId="7D2351F4" w14:textId="77777777" w:rsidR="00E121A5" w:rsidRPr="00E121A5" w:rsidRDefault="00E121A5" w:rsidP="00E121A5">
      <w:pPr>
        <w:pStyle w:val="Heading2"/>
        <w:rPr>
          <w:lang w:val="en-GB"/>
        </w:rPr>
      </w:pPr>
      <w:r w:rsidRPr="00E121A5">
        <w:rPr>
          <w:lang w:val="en-GB"/>
        </w:rPr>
        <w:t>3. Our Process</w:t>
      </w:r>
    </w:p>
    <w:p w14:paraId="4F0BEE7B" w14:textId="7901D656" w:rsidR="00E121A5" w:rsidRPr="00E121A5" w:rsidRDefault="00E121A5" w:rsidP="00E121A5">
      <w:pPr>
        <w:spacing w:line="276" w:lineRule="auto"/>
        <w:rPr>
          <w:rFonts w:ascii="Helvetica Neue" w:hAnsi="Helvetica Neue" w:cstheme="minorHAnsi"/>
          <w:lang w:val="en-GB"/>
        </w:rPr>
      </w:pPr>
      <w:r>
        <w:rPr>
          <w:rFonts w:ascii="Helvetica Neue" w:hAnsi="Helvetica Neue" w:cstheme="minorHAnsi"/>
          <w:lang w:val="en-GB"/>
        </w:rPr>
        <w:br/>
      </w:r>
      <w:r w:rsidRPr="00E121A5">
        <w:rPr>
          <w:rFonts w:ascii="Helvetica Neue" w:hAnsi="Helvetica Neue" w:cstheme="minorHAnsi"/>
          <w:lang w:val="en-GB"/>
        </w:rPr>
        <w:t>Upon receiving your formal complaint, we will:</w:t>
      </w:r>
    </w:p>
    <w:p w14:paraId="17C8D3A8" w14:textId="77777777" w:rsidR="00E121A5" w:rsidRPr="00E121A5" w:rsidRDefault="00E121A5" w:rsidP="00E121A5">
      <w:pPr>
        <w:numPr>
          <w:ilvl w:val="0"/>
          <w:numId w:val="28"/>
        </w:numPr>
        <w:spacing w:line="276" w:lineRule="auto"/>
        <w:rPr>
          <w:rFonts w:ascii="Helvetica Neue" w:hAnsi="Helvetica Neue" w:cstheme="minorHAnsi"/>
          <w:lang w:val="en-GB"/>
        </w:rPr>
      </w:pPr>
      <w:r w:rsidRPr="00E121A5">
        <w:rPr>
          <w:rFonts w:ascii="Helvetica Neue" w:hAnsi="Helvetica Neue" w:cstheme="minorHAnsi"/>
          <w:lang w:val="en-GB"/>
        </w:rPr>
        <w:t>Acknowledge receipt within five working days</w:t>
      </w:r>
    </w:p>
    <w:p w14:paraId="0E6C87E3" w14:textId="77777777" w:rsidR="00E121A5" w:rsidRPr="00E121A5" w:rsidRDefault="00E121A5" w:rsidP="00E121A5">
      <w:pPr>
        <w:numPr>
          <w:ilvl w:val="0"/>
          <w:numId w:val="28"/>
        </w:numPr>
        <w:spacing w:line="276" w:lineRule="auto"/>
        <w:rPr>
          <w:rFonts w:ascii="Helvetica Neue" w:hAnsi="Helvetica Neue" w:cstheme="minorHAnsi"/>
          <w:lang w:val="en-GB"/>
        </w:rPr>
      </w:pPr>
      <w:r w:rsidRPr="00E121A5">
        <w:rPr>
          <w:rFonts w:ascii="Helvetica Neue" w:hAnsi="Helvetica Neue" w:cstheme="minorHAnsi"/>
          <w:lang w:val="en-GB"/>
        </w:rPr>
        <w:t>Investigate your complaint thoroughly and impartially</w:t>
      </w:r>
    </w:p>
    <w:p w14:paraId="74A5B740" w14:textId="77777777" w:rsidR="00E121A5" w:rsidRPr="00E121A5" w:rsidRDefault="00E121A5" w:rsidP="00E121A5">
      <w:pPr>
        <w:numPr>
          <w:ilvl w:val="0"/>
          <w:numId w:val="28"/>
        </w:numPr>
        <w:spacing w:line="276" w:lineRule="auto"/>
        <w:rPr>
          <w:rFonts w:ascii="Helvetica Neue" w:hAnsi="Helvetica Neue" w:cstheme="minorHAnsi"/>
          <w:lang w:val="en-GB"/>
        </w:rPr>
      </w:pPr>
      <w:r w:rsidRPr="00E121A5">
        <w:rPr>
          <w:rFonts w:ascii="Helvetica Neue" w:hAnsi="Helvetica Neue" w:cstheme="minorHAnsi"/>
          <w:lang w:val="en-GB"/>
        </w:rPr>
        <w:t>Respond with our findings and suggested resolution within 28 days of receiving the complaint</w:t>
      </w:r>
    </w:p>
    <w:p w14:paraId="1473FD67" w14:textId="77777777" w:rsidR="00E121A5" w:rsidRDefault="00E121A5" w:rsidP="00E121A5">
      <w:pPr>
        <w:spacing w:line="276" w:lineRule="auto"/>
        <w:rPr>
          <w:rFonts w:ascii="Helvetica Neue" w:hAnsi="Helvetica Neue" w:cstheme="minorHAnsi"/>
          <w:lang w:val="en-GB"/>
        </w:rPr>
      </w:pPr>
      <w:r w:rsidRPr="00E121A5">
        <w:rPr>
          <w:rFonts w:ascii="Helvetica Neue" w:hAnsi="Helvetica Neue" w:cstheme="minorHAnsi"/>
          <w:lang w:val="en-GB"/>
        </w:rPr>
        <w:lastRenderedPageBreak/>
        <w:t>If we need more time, we will inform you of the reason for the delay and provide an expected timeline.</w:t>
      </w:r>
    </w:p>
    <w:p w14:paraId="5D7C701E" w14:textId="2A396173" w:rsidR="00641193" w:rsidRPr="00E121A5" w:rsidRDefault="00641193" w:rsidP="00E121A5">
      <w:pPr>
        <w:spacing w:line="276" w:lineRule="auto"/>
        <w:rPr>
          <w:rFonts w:ascii="Helvetica Neue" w:hAnsi="Helvetica Neue" w:cstheme="minorHAnsi"/>
          <w:lang w:val="en-GB"/>
        </w:rPr>
      </w:pPr>
      <w:r w:rsidRPr="00641193">
        <w:rPr>
          <w:rFonts w:ascii="Helvetica Neue" w:hAnsi="Helvetica Neue" w:cstheme="minorHAnsi"/>
        </w:rPr>
        <w:t>We will provide a substantive response once we have reviewed the nature of your complaint and, in any case, within 8 weeks, in accordance with the Legal Ombudsman Scheme.</w:t>
      </w:r>
    </w:p>
    <w:p w14:paraId="40CD0227" w14:textId="77777777" w:rsidR="00E121A5" w:rsidRPr="00E121A5" w:rsidRDefault="00E121A5" w:rsidP="00E121A5">
      <w:pPr>
        <w:pStyle w:val="Heading2"/>
        <w:rPr>
          <w:lang w:val="en-GB"/>
        </w:rPr>
      </w:pPr>
      <w:r w:rsidRPr="00E121A5">
        <w:rPr>
          <w:lang w:val="en-GB"/>
        </w:rPr>
        <w:t>4. Referral to the Solicitors Regulation Authority (SRA)</w:t>
      </w:r>
    </w:p>
    <w:p w14:paraId="13D872AE" w14:textId="5EFB4D16" w:rsidR="00E121A5" w:rsidRPr="00E121A5" w:rsidRDefault="00E121A5" w:rsidP="00E121A5">
      <w:pPr>
        <w:spacing w:line="276" w:lineRule="auto"/>
        <w:rPr>
          <w:rFonts w:ascii="Helvetica Neue" w:hAnsi="Helvetica Neue" w:cstheme="minorHAnsi"/>
          <w:lang w:val="en-GB"/>
        </w:rPr>
      </w:pPr>
      <w:r>
        <w:rPr>
          <w:rFonts w:ascii="Helvetica Neue" w:hAnsi="Helvetica Neue" w:cstheme="minorHAnsi"/>
          <w:lang w:val="en-GB"/>
        </w:rPr>
        <w:br/>
      </w:r>
      <w:r w:rsidRPr="00E121A5">
        <w:rPr>
          <w:rFonts w:ascii="Helvetica Neue" w:hAnsi="Helvetica Neue" w:cstheme="minorHAnsi"/>
          <w:lang w:val="en-GB"/>
        </w:rPr>
        <w:t>If your complaint concerns conduct issues, such as dishonesty, discrimination, or inappropriate handling of your funds, you may also raise your concerns with the Solicitors Regulation Authority (SRA).</w:t>
      </w:r>
      <w:r w:rsidRPr="00E121A5">
        <w:rPr>
          <w:rFonts w:ascii="Helvetica Neue" w:hAnsi="Helvetica Neue" w:cstheme="minorHAnsi"/>
          <w:lang w:val="en-GB"/>
        </w:rPr>
        <w:br/>
        <w:t>Visit: www.sra.org.uk/consumers/problems/report-solicitor</w:t>
      </w:r>
      <w:r w:rsidRPr="00E121A5">
        <w:rPr>
          <w:rFonts w:ascii="Helvetica Neue" w:hAnsi="Helvetica Neue" w:cstheme="minorHAnsi"/>
          <w:lang w:val="en-GB"/>
        </w:rPr>
        <w:br/>
        <w:t>Call: 0370 606 2555</w:t>
      </w:r>
    </w:p>
    <w:p w14:paraId="71B42EE3" w14:textId="77777777" w:rsidR="00E121A5" w:rsidRPr="00E121A5" w:rsidRDefault="00E121A5" w:rsidP="00E121A5">
      <w:pPr>
        <w:pStyle w:val="Heading2"/>
        <w:rPr>
          <w:lang w:val="en-GB"/>
        </w:rPr>
      </w:pPr>
      <w:r w:rsidRPr="00E121A5">
        <w:rPr>
          <w:lang w:val="en-GB"/>
        </w:rPr>
        <w:t>5. Referral to the Legal Ombudsman</w:t>
      </w:r>
    </w:p>
    <w:p w14:paraId="2877A4B7" w14:textId="395CF360" w:rsidR="00E121A5" w:rsidRPr="00E121A5" w:rsidRDefault="00E121A5" w:rsidP="00E121A5">
      <w:pPr>
        <w:spacing w:line="276" w:lineRule="auto"/>
        <w:rPr>
          <w:rFonts w:ascii="Helvetica Neue" w:hAnsi="Helvetica Neue" w:cstheme="minorHAnsi"/>
          <w:lang w:val="en-GB"/>
        </w:rPr>
      </w:pPr>
      <w:r>
        <w:rPr>
          <w:rFonts w:ascii="Helvetica Neue" w:hAnsi="Helvetica Neue" w:cstheme="minorHAnsi"/>
          <w:lang w:val="en-GB"/>
        </w:rPr>
        <w:br/>
      </w:r>
      <w:r w:rsidRPr="00E121A5">
        <w:rPr>
          <w:rFonts w:ascii="Helvetica Neue" w:hAnsi="Helvetica Neue" w:cstheme="minorHAnsi"/>
          <w:lang w:val="en-GB"/>
        </w:rPr>
        <w:t>If we are unable to resolve your complaint to your satisfaction, you may contact the Legal Ombudsman, an independent body that investigates complaints about legal services. You can refer your complaint to them within the following timescales:</w:t>
      </w:r>
    </w:p>
    <w:p w14:paraId="0F2C020A" w14:textId="77777777" w:rsidR="00FF5DBB" w:rsidRPr="00FF5DBB" w:rsidRDefault="00FF5DBB" w:rsidP="00FF5DBB">
      <w:pPr>
        <w:numPr>
          <w:ilvl w:val="0"/>
          <w:numId w:val="29"/>
        </w:numPr>
        <w:spacing w:line="276" w:lineRule="auto"/>
        <w:rPr>
          <w:rFonts w:ascii="Helvetica Neue" w:hAnsi="Helvetica Neue" w:cstheme="minorHAnsi"/>
          <w:lang w:val="en-GB"/>
        </w:rPr>
      </w:pPr>
      <w:r w:rsidRPr="00FF5DBB">
        <w:rPr>
          <w:rFonts w:ascii="Helvetica Neue" w:hAnsi="Helvetica Neue" w:cstheme="minorHAnsi"/>
          <w:lang w:val="en-GB"/>
        </w:rPr>
        <w:t xml:space="preserve">Within six months of receiving our final response to your complaint </w:t>
      </w:r>
    </w:p>
    <w:p w14:paraId="024918BF" w14:textId="68512C25" w:rsidR="00FF5DBB" w:rsidRPr="00FF5DBB" w:rsidRDefault="00FF5DBB" w:rsidP="00FF5DBB">
      <w:pPr>
        <w:numPr>
          <w:ilvl w:val="0"/>
          <w:numId w:val="29"/>
        </w:numPr>
        <w:spacing w:line="276" w:lineRule="auto"/>
        <w:rPr>
          <w:rFonts w:ascii="Helvetica Neue" w:hAnsi="Helvetica Neue" w:cstheme="minorHAnsi"/>
          <w:lang w:val="en-GB"/>
        </w:rPr>
      </w:pPr>
      <w:r w:rsidRPr="00FF5DBB">
        <w:rPr>
          <w:rFonts w:ascii="Helvetica Neue" w:hAnsi="Helvetica Neue" w:cstheme="minorHAnsi"/>
          <w:lang w:val="en-GB"/>
        </w:rPr>
        <w:t xml:space="preserve">No more than one year from the date of the act or omission being complained about; or </w:t>
      </w:r>
    </w:p>
    <w:p w14:paraId="1C4E073A" w14:textId="05AF43BE" w:rsidR="00FF5DBB" w:rsidRDefault="00FF5DBB" w:rsidP="00FF5DBB">
      <w:pPr>
        <w:numPr>
          <w:ilvl w:val="0"/>
          <w:numId w:val="29"/>
        </w:numPr>
        <w:spacing w:line="276" w:lineRule="auto"/>
        <w:rPr>
          <w:rFonts w:ascii="Helvetica Neue" w:hAnsi="Helvetica Neue" w:cstheme="minorHAnsi"/>
          <w:lang w:val="en-GB"/>
        </w:rPr>
      </w:pPr>
      <w:r w:rsidRPr="00FF5DBB">
        <w:rPr>
          <w:rFonts w:ascii="Helvetica Neue" w:hAnsi="Helvetica Neue" w:cstheme="minorHAnsi"/>
          <w:lang w:val="en-GB"/>
        </w:rPr>
        <w:t xml:space="preserve">No more than one year from the date when you should reasonably have known that there was cause for complaint. </w:t>
      </w:r>
    </w:p>
    <w:p w14:paraId="3E4AECC2" w14:textId="77777777" w:rsidR="00641193" w:rsidRPr="00641193" w:rsidRDefault="00641193" w:rsidP="00641193">
      <w:pPr>
        <w:pStyle w:val="ListParagraph"/>
        <w:numPr>
          <w:ilvl w:val="0"/>
          <w:numId w:val="29"/>
        </w:numPr>
        <w:spacing w:after="0" w:line="240" w:lineRule="auto"/>
        <w:rPr>
          <w:rFonts w:ascii="Calibri" w:eastAsia="Times New Roman" w:hAnsi="Calibri" w:cs="Calibri"/>
          <w:szCs w:val="22"/>
          <w:lang w:val="en-GB"/>
        </w:rPr>
      </w:pPr>
      <w:r w:rsidRPr="00641193">
        <w:rPr>
          <w:rFonts w:asciiTheme="minorHAnsi" w:eastAsia="Times New Roman" w:hAnsiTheme="minorHAnsi"/>
          <w:szCs w:val="22"/>
          <w:lang w:val="en-GB"/>
        </w:rPr>
        <w:t xml:space="preserve">Alternative dispute resolution (ADR) bodies are available and competent to handle legal service complaints, should both you and our firm agree to engage with such a scheme. </w:t>
      </w:r>
    </w:p>
    <w:p w14:paraId="5B9AEB18" w14:textId="77777777" w:rsidR="00641193" w:rsidRPr="00480683" w:rsidRDefault="00641193" w:rsidP="00641193">
      <w:pPr>
        <w:spacing w:line="276" w:lineRule="auto"/>
        <w:rPr>
          <w:rFonts w:ascii="Helvetica Neue" w:hAnsi="Helvetica Neue" w:cstheme="minorHAnsi"/>
          <w:lang w:val="en-GB"/>
        </w:rPr>
      </w:pPr>
    </w:p>
    <w:p w14:paraId="72F8022F" w14:textId="13ED52C1" w:rsidR="00E121A5" w:rsidRDefault="00E121A5" w:rsidP="00E121A5">
      <w:pPr>
        <w:spacing w:line="276" w:lineRule="auto"/>
        <w:rPr>
          <w:rFonts w:ascii="Helvetica Neue" w:hAnsi="Helvetica Neue" w:cstheme="minorHAnsi"/>
        </w:rPr>
      </w:pPr>
      <w:r w:rsidRPr="00E121A5">
        <w:rPr>
          <w:rFonts w:ascii="Helvetica Neue" w:hAnsi="Helvetica Neue" w:cstheme="minorHAnsi"/>
          <w:lang w:val="en-GB"/>
        </w:rPr>
        <w:t>Contact details:</w:t>
      </w:r>
      <w:r w:rsidRPr="00E121A5">
        <w:rPr>
          <w:rFonts w:ascii="Helvetica Neue" w:hAnsi="Helvetica Neue" w:cstheme="minorHAnsi"/>
          <w:lang w:val="en-GB"/>
        </w:rPr>
        <w:br/>
        <w:t xml:space="preserve">Visit: </w:t>
      </w:r>
      <w:hyperlink r:id="rId7" w:tgtFrame="_new" w:history="1">
        <w:r w:rsidRPr="00E121A5">
          <w:rPr>
            <w:rStyle w:val="Hyperlink"/>
            <w:rFonts w:ascii="Helvetica Neue" w:hAnsi="Helvetica Neue" w:cstheme="minorHAnsi"/>
            <w:lang w:val="en-GB"/>
          </w:rPr>
          <w:t>www.legalombudsman.org.uk</w:t>
        </w:r>
      </w:hyperlink>
      <w:r w:rsidRPr="00E121A5">
        <w:rPr>
          <w:rFonts w:ascii="Helvetica Neue" w:hAnsi="Helvetica Neue" w:cstheme="minorHAnsi"/>
          <w:lang w:val="en-GB"/>
        </w:rPr>
        <w:br/>
        <w:t>Call: 0300 555 0333</w:t>
      </w:r>
      <w:r w:rsidRPr="00E121A5">
        <w:rPr>
          <w:rFonts w:ascii="Helvetica Neue" w:hAnsi="Helvetica Neue" w:cstheme="minorHAnsi"/>
          <w:lang w:val="en-GB"/>
        </w:rPr>
        <w:br/>
        <w:t>Email: enquiries@legalombudsman.org.uk</w:t>
      </w:r>
      <w:r w:rsidRPr="00E121A5">
        <w:rPr>
          <w:rFonts w:ascii="Helvetica Neue" w:hAnsi="Helvetica Neue" w:cstheme="minorHAnsi"/>
          <w:lang w:val="en-GB"/>
        </w:rPr>
        <w:br/>
        <w:t xml:space="preserve">Address: </w:t>
      </w:r>
      <w:r w:rsidR="00FF5DBB" w:rsidRPr="00FF5DBB">
        <w:rPr>
          <w:rFonts w:ascii="Helvetica Neue" w:hAnsi="Helvetica Neue" w:cstheme="minorHAnsi"/>
        </w:rPr>
        <w:t>Legal Ombudsman PO Box 6167 Slough SL1 0EH</w:t>
      </w:r>
    </w:p>
    <w:p w14:paraId="4D263786" w14:textId="27D6E165" w:rsidR="00641193" w:rsidRPr="00E121A5" w:rsidRDefault="00641193" w:rsidP="00E121A5">
      <w:pPr>
        <w:spacing w:line="276" w:lineRule="auto"/>
        <w:rPr>
          <w:rFonts w:ascii="Helvetica Neue" w:hAnsi="Helvetica Neue" w:cstheme="minorHAnsi"/>
          <w:lang w:val="en-GB"/>
        </w:rPr>
      </w:pPr>
      <w:r w:rsidRPr="00641193">
        <w:rPr>
          <w:rFonts w:ascii="Helvetica Neue" w:hAnsi="Helvetica Neue" w:cstheme="minorHAnsi"/>
          <w:lang w:val="en-GB"/>
        </w:rPr>
        <w:t xml:space="preserve">Alternative dispute resolution (ADR) bodies are available and competent to handle legal service complaints, should both you and our firm agree to engage with such a scheme. </w:t>
      </w:r>
    </w:p>
    <w:p w14:paraId="7F34995E" w14:textId="5673620F" w:rsidR="00E121A5" w:rsidRPr="00E121A5" w:rsidRDefault="00E121A5" w:rsidP="00E121A5">
      <w:pPr>
        <w:pStyle w:val="Heading2"/>
        <w:rPr>
          <w:lang w:val="en-GB"/>
        </w:rPr>
      </w:pPr>
      <w:r w:rsidRPr="00E121A5">
        <w:rPr>
          <w:lang w:val="en-GB"/>
        </w:rPr>
        <w:t>6. Cost of Complaints</w:t>
      </w:r>
      <w:r>
        <w:rPr>
          <w:lang w:val="en-GB"/>
        </w:rPr>
        <w:br/>
      </w:r>
    </w:p>
    <w:p w14:paraId="474645C3" w14:textId="77777777" w:rsidR="00E121A5" w:rsidRPr="00E121A5" w:rsidRDefault="00E121A5" w:rsidP="00E121A5">
      <w:pPr>
        <w:spacing w:line="276" w:lineRule="auto"/>
        <w:rPr>
          <w:rFonts w:ascii="Helvetica Neue" w:hAnsi="Helvetica Neue" w:cstheme="minorHAnsi"/>
          <w:lang w:val="en-GB"/>
        </w:rPr>
      </w:pPr>
      <w:r w:rsidRPr="00E121A5">
        <w:rPr>
          <w:rFonts w:ascii="Helvetica Neue" w:hAnsi="Helvetica Neue" w:cstheme="minorHAnsi"/>
          <w:lang w:val="en-GB"/>
        </w:rPr>
        <w:t>There are no charges for making a complaint to either Prospect Law Ltd or the Legal Ombudsman.</w:t>
      </w:r>
    </w:p>
    <w:p w14:paraId="6DEF37D5" w14:textId="77777777" w:rsidR="00E121A5" w:rsidRPr="00E121A5" w:rsidRDefault="00E121A5" w:rsidP="00E121A5">
      <w:pPr>
        <w:pStyle w:val="Heading2"/>
        <w:rPr>
          <w:lang w:val="en-GB"/>
        </w:rPr>
      </w:pPr>
      <w:r w:rsidRPr="00E121A5">
        <w:rPr>
          <w:lang w:val="en-GB"/>
        </w:rPr>
        <w:lastRenderedPageBreak/>
        <w:t>7. Complaints about Costs</w:t>
      </w:r>
    </w:p>
    <w:p w14:paraId="0D3DD919" w14:textId="5D0E54C5" w:rsidR="00E121A5" w:rsidRPr="00E121A5" w:rsidRDefault="00E121A5" w:rsidP="00E121A5">
      <w:pPr>
        <w:spacing w:line="276" w:lineRule="auto"/>
        <w:rPr>
          <w:rFonts w:ascii="Helvetica Neue" w:hAnsi="Helvetica Neue" w:cstheme="minorHAnsi"/>
          <w:lang w:val="en-GB"/>
        </w:rPr>
      </w:pPr>
      <w:r>
        <w:rPr>
          <w:rFonts w:ascii="Helvetica Neue" w:hAnsi="Helvetica Neue" w:cstheme="minorHAnsi"/>
          <w:lang w:val="en-GB"/>
        </w:rPr>
        <w:br/>
      </w:r>
      <w:r w:rsidRPr="00E121A5">
        <w:rPr>
          <w:rFonts w:ascii="Helvetica Neue" w:hAnsi="Helvetica Neue" w:cstheme="minorHAnsi"/>
          <w:lang w:val="en-GB"/>
        </w:rPr>
        <w:t>If your complaint relates to the costs of legal services, including fees and disbursements, please provide specific details in your written complaint. We will investigate and respond accordingly.</w:t>
      </w:r>
    </w:p>
    <w:p w14:paraId="16A882E6" w14:textId="7CA98663" w:rsidR="00DB73FA" w:rsidRPr="00084DC6" w:rsidRDefault="00DB73FA" w:rsidP="00084DC6">
      <w:pPr>
        <w:spacing w:line="276" w:lineRule="auto"/>
        <w:rPr>
          <w:rFonts w:ascii="Helvetica Neue" w:hAnsi="Helvetica Neue" w:cstheme="minorHAnsi"/>
        </w:rPr>
      </w:pPr>
    </w:p>
    <w:sectPr w:rsidR="00DB73FA" w:rsidRPr="00084DC6" w:rsidSect="00D90750">
      <w:headerReference w:type="default" r:id="rId8"/>
      <w:footerReference w:type="default" r:id="rId9"/>
      <w:headerReference w:type="first" r:id="rId10"/>
      <w:footerReference w:type="first" r:id="rId11"/>
      <w:pgSz w:w="11907" w:h="16840" w:code="9"/>
      <w:pgMar w:top="2268"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53427" w14:textId="77777777" w:rsidR="00EB1784" w:rsidRDefault="00EB1784" w:rsidP="00E96136">
      <w:pPr>
        <w:spacing w:after="0" w:line="240" w:lineRule="auto"/>
      </w:pPr>
      <w:r>
        <w:separator/>
      </w:r>
    </w:p>
  </w:endnote>
  <w:endnote w:type="continuationSeparator" w:id="0">
    <w:p w14:paraId="167D8799" w14:textId="77777777" w:rsidR="00EB1784" w:rsidRDefault="00EB1784" w:rsidP="00E96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Bold">
    <w:altName w:val="Avenir Black"/>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C7FC" w14:textId="15E61F9E" w:rsidR="00F103E7" w:rsidRPr="000A039C" w:rsidRDefault="00FD1B13" w:rsidP="000A039C">
    <w:pPr>
      <w:pStyle w:val="Footer"/>
      <w:rPr>
        <w:lang w:val="en-GB"/>
      </w:rPr>
    </w:pPr>
    <w:r>
      <w:rPr>
        <w:noProof/>
      </w:rPr>
      <w:drawing>
        <wp:anchor distT="0" distB="0" distL="114300" distR="114300" simplePos="0" relativeHeight="251663360" behindDoc="1" locked="0" layoutInCell="1" allowOverlap="1" wp14:anchorId="3951764D" wp14:editId="1CCC7C10">
          <wp:simplePos x="0" y="0"/>
          <wp:positionH relativeFrom="column">
            <wp:posOffset>-635</wp:posOffset>
          </wp:positionH>
          <wp:positionV relativeFrom="paragraph">
            <wp:posOffset>-313339</wp:posOffset>
          </wp:positionV>
          <wp:extent cx="6126480" cy="751840"/>
          <wp:effectExtent l="0" t="0" r="0" b="0"/>
          <wp:wrapNone/>
          <wp:docPr id="2133659155" name="Picture 2133659155" descr="PL_lhead_Footer_Apr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_lhead_Footer_Apr2020.png"/>
                  <pic:cNvPicPr/>
                </pic:nvPicPr>
                <pic:blipFill>
                  <a:blip r:embed="rId1"/>
                  <a:stretch>
                    <a:fillRect/>
                  </a:stretch>
                </pic:blipFill>
                <pic:spPr>
                  <a:xfrm>
                    <a:off x="0" y="0"/>
                    <a:ext cx="6126480" cy="75184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67408" w14:textId="17F0FE40" w:rsidR="00F103E7" w:rsidRDefault="00FD1B13">
    <w:pPr>
      <w:pStyle w:val="Footer"/>
    </w:pPr>
    <w:r>
      <w:rPr>
        <w:noProof/>
      </w:rPr>
      <w:drawing>
        <wp:anchor distT="0" distB="0" distL="114300" distR="114300" simplePos="0" relativeHeight="251659264" behindDoc="1" locked="0" layoutInCell="1" allowOverlap="1" wp14:anchorId="57CACD77" wp14:editId="5BAEB5BC">
          <wp:simplePos x="0" y="0"/>
          <wp:positionH relativeFrom="column">
            <wp:posOffset>0</wp:posOffset>
          </wp:positionH>
          <wp:positionV relativeFrom="paragraph">
            <wp:posOffset>150495</wp:posOffset>
          </wp:positionV>
          <wp:extent cx="6126480" cy="751840"/>
          <wp:effectExtent l="0" t="0" r="0" b="0"/>
          <wp:wrapNone/>
          <wp:docPr id="5" name="Picture 5" descr="PL_lhead_Footer_Apr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_lhead_Footer_Apr2020.png"/>
                  <pic:cNvPicPr/>
                </pic:nvPicPr>
                <pic:blipFill>
                  <a:blip r:embed="rId1"/>
                  <a:stretch>
                    <a:fillRect/>
                  </a:stretch>
                </pic:blipFill>
                <pic:spPr>
                  <a:xfrm>
                    <a:off x="0" y="0"/>
                    <a:ext cx="6126480" cy="751840"/>
                  </a:xfrm>
                  <a:prstGeom prst="rect">
                    <a:avLst/>
                  </a:prstGeom>
                </pic:spPr>
              </pic:pic>
            </a:graphicData>
          </a:graphic>
        </wp:anchor>
      </w:drawing>
    </w:r>
  </w:p>
  <w:p w14:paraId="07AE41E8" w14:textId="75B0BA89" w:rsidR="00F103E7" w:rsidRDefault="00F103E7">
    <w:pPr>
      <w:pStyle w:val="Footer"/>
    </w:pPr>
  </w:p>
  <w:p w14:paraId="43232371" w14:textId="77777777" w:rsidR="00F103E7" w:rsidRDefault="00F103E7">
    <w:pPr>
      <w:pStyle w:val="Footer"/>
    </w:pPr>
  </w:p>
  <w:p w14:paraId="36138ECD" w14:textId="77777777" w:rsidR="00F103E7" w:rsidRDefault="00F10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62813" w14:textId="77777777" w:rsidR="00EB1784" w:rsidRDefault="00EB1784" w:rsidP="00E96136">
      <w:pPr>
        <w:spacing w:after="0" w:line="240" w:lineRule="auto"/>
      </w:pPr>
      <w:r>
        <w:separator/>
      </w:r>
    </w:p>
  </w:footnote>
  <w:footnote w:type="continuationSeparator" w:id="0">
    <w:p w14:paraId="4F4E9AE2" w14:textId="77777777" w:rsidR="00EB1784" w:rsidRDefault="00EB1784" w:rsidP="00E96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29FC2" w14:textId="6122F150" w:rsidR="00FD1B13" w:rsidRDefault="00FD1B13">
    <w:pPr>
      <w:pStyle w:val="Header"/>
    </w:pPr>
    <w:r>
      <w:rPr>
        <w:noProof/>
      </w:rPr>
      <w:drawing>
        <wp:anchor distT="0" distB="0" distL="114300" distR="114300" simplePos="0" relativeHeight="251661312" behindDoc="0" locked="0" layoutInCell="1" allowOverlap="1" wp14:anchorId="149068ED" wp14:editId="349AA92B">
          <wp:simplePos x="0" y="0"/>
          <wp:positionH relativeFrom="column">
            <wp:posOffset>3765550</wp:posOffset>
          </wp:positionH>
          <wp:positionV relativeFrom="paragraph">
            <wp:posOffset>-94937</wp:posOffset>
          </wp:positionV>
          <wp:extent cx="2361053" cy="864666"/>
          <wp:effectExtent l="0" t="0" r="1270" b="0"/>
          <wp:wrapNone/>
          <wp:docPr id="21965877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94926"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61053" cy="86466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35343" w14:textId="5F74591B" w:rsidR="00F103E7" w:rsidRDefault="00646C60">
    <w:pPr>
      <w:pStyle w:val="Header"/>
    </w:pPr>
    <w:r>
      <w:rPr>
        <w:noProof/>
      </w:rPr>
      <w:drawing>
        <wp:anchor distT="0" distB="0" distL="114300" distR="114300" simplePos="0" relativeHeight="251658239" behindDoc="0" locked="0" layoutInCell="1" allowOverlap="1" wp14:anchorId="12E10A7F" wp14:editId="10888E71">
          <wp:simplePos x="0" y="0"/>
          <wp:positionH relativeFrom="column">
            <wp:posOffset>3772319</wp:posOffset>
          </wp:positionH>
          <wp:positionV relativeFrom="paragraph">
            <wp:posOffset>-88900</wp:posOffset>
          </wp:positionV>
          <wp:extent cx="2361053" cy="864666"/>
          <wp:effectExtent l="0" t="0" r="1270" b="0"/>
          <wp:wrapNone/>
          <wp:docPr id="209639492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94926"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61053" cy="864666"/>
                  </a:xfrm>
                  <a:prstGeom prst="rect">
                    <a:avLst/>
                  </a:prstGeom>
                </pic:spPr>
              </pic:pic>
            </a:graphicData>
          </a:graphic>
          <wp14:sizeRelH relativeFrom="page">
            <wp14:pctWidth>0</wp14:pctWidth>
          </wp14:sizeRelH>
          <wp14:sizeRelV relativeFrom="page">
            <wp14:pctHeight>0</wp14:pctHeight>
          </wp14:sizeRelV>
        </wp:anchor>
      </w:drawing>
    </w:r>
    <w:r w:rsidR="00F103E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0DDF733"/>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EB84CF3"/>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8726796"/>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FFFFF1D"/>
    <w:multiLevelType w:val="multilevel"/>
    <w:tmpl w:val="C45699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15:restartNumberingAfterBreak="0">
    <w:nsid w:val="FFFFFF7C"/>
    <w:multiLevelType w:val="singleLevel"/>
    <w:tmpl w:val="D724F748"/>
    <w:lvl w:ilvl="0">
      <w:start w:val="1"/>
      <w:numFmt w:val="decimal"/>
      <w:lvlText w:val="%1."/>
      <w:lvlJc w:val="left"/>
      <w:pPr>
        <w:tabs>
          <w:tab w:val="num" w:pos="1492"/>
        </w:tabs>
        <w:ind w:left="1492" w:hanging="360"/>
      </w:pPr>
    </w:lvl>
  </w:abstractNum>
  <w:abstractNum w:abstractNumId="5" w15:restartNumberingAfterBreak="0">
    <w:nsid w:val="FFFFFF7D"/>
    <w:multiLevelType w:val="singleLevel"/>
    <w:tmpl w:val="4ED2434A"/>
    <w:lvl w:ilvl="0">
      <w:start w:val="1"/>
      <w:numFmt w:val="decimal"/>
      <w:lvlText w:val="%1."/>
      <w:lvlJc w:val="left"/>
      <w:pPr>
        <w:tabs>
          <w:tab w:val="num" w:pos="1209"/>
        </w:tabs>
        <w:ind w:left="1209" w:hanging="360"/>
      </w:pPr>
    </w:lvl>
  </w:abstractNum>
  <w:abstractNum w:abstractNumId="6" w15:restartNumberingAfterBreak="0">
    <w:nsid w:val="FFFFFF7E"/>
    <w:multiLevelType w:val="singleLevel"/>
    <w:tmpl w:val="D23A9862"/>
    <w:lvl w:ilvl="0">
      <w:start w:val="1"/>
      <w:numFmt w:val="decimal"/>
      <w:pStyle w:val="ListNumber3"/>
      <w:lvlText w:val="%1."/>
      <w:lvlJc w:val="left"/>
      <w:pPr>
        <w:tabs>
          <w:tab w:val="num" w:pos="926"/>
        </w:tabs>
        <w:ind w:left="926" w:hanging="360"/>
      </w:pPr>
    </w:lvl>
  </w:abstractNum>
  <w:abstractNum w:abstractNumId="7" w15:restartNumberingAfterBreak="0">
    <w:nsid w:val="FFFFFF7F"/>
    <w:multiLevelType w:val="singleLevel"/>
    <w:tmpl w:val="0660FF80"/>
    <w:lvl w:ilvl="0">
      <w:start w:val="1"/>
      <w:numFmt w:val="decimal"/>
      <w:pStyle w:val="ListNumber2"/>
      <w:lvlText w:val="%1."/>
      <w:lvlJc w:val="left"/>
      <w:pPr>
        <w:tabs>
          <w:tab w:val="num" w:pos="643"/>
        </w:tabs>
        <w:ind w:left="643" w:hanging="360"/>
      </w:pPr>
    </w:lvl>
  </w:abstractNum>
  <w:abstractNum w:abstractNumId="8" w15:restartNumberingAfterBreak="0">
    <w:nsid w:val="FFFFFF80"/>
    <w:multiLevelType w:val="singleLevel"/>
    <w:tmpl w:val="AB2C6C7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DB60A8B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C1520FDC"/>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3F44A8A2"/>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6982F734"/>
    <w:lvl w:ilvl="0">
      <w:start w:val="1"/>
      <w:numFmt w:val="decimal"/>
      <w:pStyle w:val="ListNumber"/>
      <w:lvlText w:val="%1."/>
      <w:lvlJc w:val="left"/>
      <w:pPr>
        <w:tabs>
          <w:tab w:val="num" w:pos="360"/>
        </w:tabs>
        <w:ind w:left="360" w:hanging="360"/>
      </w:pPr>
    </w:lvl>
  </w:abstractNum>
  <w:abstractNum w:abstractNumId="13" w15:restartNumberingAfterBreak="0">
    <w:nsid w:val="FFFFFF89"/>
    <w:multiLevelType w:val="singleLevel"/>
    <w:tmpl w:val="297AB2E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2436576"/>
    <w:multiLevelType w:val="hybridMultilevel"/>
    <w:tmpl w:val="52B4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8A511B"/>
    <w:multiLevelType w:val="multilevel"/>
    <w:tmpl w:val="F210E59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Figure %1.%4"/>
      <w:lvlJc w:val="left"/>
      <w:pPr>
        <w:ind w:left="1928" w:hanging="1077"/>
      </w:pPr>
      <w:rPr>
        <w:rFonts w:ascii="Georgia" w:hAnsi="Georgia" w:hint="default"/>
        <w:color w:val="1F497D" w:themeColor="text2"/>
        <w:sz w:val="20"/>
      </w:rPr>
    </w:lvl>
    <w:lvl w:ilvl="4">
      <w:start w:val="1"/>
      <w:numFmt w:val="decimal"/>
      <w:lvlRestart w:val="1"/>
      <w:lvlText w:val="Table %1.%5"/>
      <w:lvlJc w:val="left"/>
      <w:pPr>
        <w:ind w:left="1928" w:hanging="1077"/>
      </w:pPr>
      <w:rPr>
        <w:rFonts w:ascii="Georgia" w:hAnsi="Georgia" w:hint="default"/>
        <w:color w:val="1F497D" w:themeColor="text2"/>
      </w:rPr>
    </w:lvl>
    <w:lvl w:ilvl="5">
      <w:start w:val="1"/>
      <w:numFmt w:val="decimal"/>
      <w:lvlRestart w:val="3"/>
      <w:lvlText w:val="%6"/>
      <w:lvlJc w:val="left"/>
      <w:pPr>
        <w:ind w:left="425" w:hanging="425"/>
      </w:pPr>
      <w:rPr>
        <w:rFonts w:hint="default"/>
      </w:rPr>
    </w:lvl>
    <w:lvl w:ilvl="6">
      <w:start w:val="1"/>
      <w:numFmt w:val="lowerLetter"/>
      <w:lvlRestart w:val="5"/>
      <w:lvlText w:val="%7."/>
      <w:lvlJc w:val="left"/>
      <w:pPr>
        <w:ind w:left="425" w:hanging="425"/>
      </w:pPr>
      <w:rPr>
        <w:rFonts w:hint="default"/>
      </w:rPr>
    </w:lvl>
    <w:lvl w:ilvl="7">
      <w:start w:val="1"/>
      <w:numFmt w:val="decimal"/>
      <w:lvlRestart w:val="0"/>
      <w:pStyle w:val="CaseStudy"/>
      <w:lvlText w:val="Case study %8"/>
      <w:lvlJc w:val="left"/>
      <w:pPr>
        <w:ind w:left="1701" w:hanging="1701"/>
      </w:pPr>
      <w:rPr>
        <w:rFonts w:ascii="Georgia" w:hAnsi="Georgia" w:hint="default"/>
        <w:color w:val="1F497D" w:themeColor="text2"/>
      </w:rPr>
    </w:lvl>
    <w:lvl w:ilvl="8">
      <w:start w:val="1"/>
      <w:numFmt w:val="lowerRoman"/>
      <w:lvlText w:val="%9."/>
      <w:lvlJc w:val="left"/>
      <w:pPr>
        <w:ind w:left="3240" w:hanging="360"/>
      </w:pPr>
      <w:rPr>
        <w:rFonts w:hint="default"/>
      </w:rPr>
    </w:lvl>
  </w:abstractNum>
  <w:abstractNum w:abstractNumId="16" w15:restartNumberingAfterBreak="0">
    <w:nsid w:val="0F630530"/>
    <w:multiLevelType w:val="hybridMultilevel"/>
    <w:tmpl w:val="4B8E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9C0EBE"/>
    <w:multiLevelType w:val="hybridMultilevel"/>
    <w:tmpl w:val="C414ED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58C4DD7"/>
    <w:multiLevelType w:val="multilevel"/>
    <w:tmpl w:val="F452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2373B2"/>
    <w:multiLevelType w:val="multilevel"/>
    <w:tmpl w:val="8B88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BE7DD0"/>
    <w:multiLevelType w:val="hybridMultilevel"/>
    <w:tmpl w:val="97CAC72A"/>
    <w:lvl w:ilvl="0" w:tplc="1426462E">
      <w:start w:val="1"/>
      <w:numFmt w:val="bullet"/>
      <w:pStyle w:val="Bullet1"/>
      <w:lvlText w:val="•"/>
      <w:lvlJc w:val="left"/>
      <w:pPr>
        <w:ind w:left="720" w:hanging="360"/>
      </w:pPr>
      <w:rPr>
        <w:rFonts w:ascii="Georgia" w:hAnsi="Georgia"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D1517"/>
    <w:multiLevelType w:val="hybridMultilevel"/>
    <w:tmpl w:val="9D4867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6B3E4A"/>
    <w:multiLevelType w:val="hybridMultilevel"/>
    <w:tmpl w:val="D72EA8E6"/>
    <w:lvl w:ilvl="0" w:tplc="03D8EC32">
      <w:start w:val="1"/>
      <w:numFmt w:val="lowerLetter"/>
      <w:pStyle w:val="AlphaNumb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901C64"/>
    <w:multiLevelType w:val="hybridMultilevel"/>
    <w:tmpl w:val="B2529302"/>
    <w:lvl w:ilvl="0" w:tplc="A20C3ED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71E1706"/>
    <w:multiLevelType w:val="hybridMultilevel"/>
    <w:tmpl w:val="D554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D3519"/>
    <w:multiLevelType w:val="multilevel"/>
    <w:tmpl w:val="5F1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EF56FB"/>
    <w:multiLevelType w:val="hybridMultilevel"/>
    <w:tmpl w:val="57FE1D5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2047FB4"/>
    <w:multiLevelType w:val="hybridMultilevel"/>
    <w:tmpl w:val="FFFFFFFF"/>
    <w:lvl w:ilvl="0" w:tplc="E93C656C">
      <w:start w:val="1"/>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624D7286"/>
    <w:multiLevelType w:val="hybridMultilevel"/>
    <w:tmpl w:val="A49C7E34"/>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759812D5"/>
    <w:multiLevelType w:val="hybridMultilevel"/>
    <w:tmpl w:val="5B1A7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3D42D5"/>
    <w:multiLevelType w:val="hybridMultilevel"/>
    <w:tmpl w:val="13224D68"/>
    <w:lvl w:ilvl="0" w:tplc="A20C3ED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574820">
    <w:abstractNumId w:val="15"/>
  </w:num>
  <w:num w:numId="2" w16cid:durableId="1042367807">
    <w:abstractNumId w:val="15"/>
  </w:num>
  <w:num w:numId="3" w16cid:durableId="1785075815">
    <w:abstractNumId w:val="20"/>
  </w:num>
  <w:num w:numId="4" w16cid:durableId="1040742282">
    <w:abstractNumId w:val="13"/>
  </w:num>
  <w:num w:numId="5" w16cid:durableId="2128574667">
    <w:abstractNumId w:val="11"/>
  </w:num>
  <w:num w:numId="6" w16cid:durableId="1331523056">
    <w:abstractNumId w:val="10"/>
  </w:num>
  <w:num w:numId="7" w16cid:durableId="206911529">
    <w:abstractNumId w:val="9"/>
  </w:num>
  <w:num w:numId="8" w16cid:durableId="1511480067">
    <w:abstractNumId w:val="8"/>
  </w:num>
  <w:num w:numId="9" w16cid:durableId="1707563571">
    <w:abstractNumId w:val="12"/>
  </w:num>
  <w:num w:numId="10" w16cid:durableId="1631939089">
    <w:abstractNumId w:val="7"/>
  </w:num>
  <w:num w:numId="11" w16cid:durableId="254098171">
    <w:abstractNumId w:val="6"/>
  </w:num>
  <w:num w:numId="12" w16cid:durableId="1452701741">
    <w:abstractNumId w:val="5"/>
  </w:num>
  <w:num w:numId="13" w16cid:durableId="1404252046">
    <w:abstractNumId w:val="4"/>
  </w:num>
  <w:num w:numId="14" w16cid:durableId="1776901744">
    <w:abstractNumId w:val="22"/>
  </w:num>
  <w:num w:numId="15" w16cid:durableId="456948018">
    <w:abstractNumId w:val="3"/>
  </w:num>
  <w:num w:numId="16" w16cid:durableId="1035079141">
    <w:abstractNumId w:val="24"/>
  </w:num>
  <w:num w:numId="17" w16cid:durableId="1454713012">
    <w:abstractNumId w:val="27"/>
  </w:num>
  <w:num w:numId="18" w16cid:durableId="46416188">
    <w:abstractNumId w:val="30"/>
  </w:num>
  <w:num w:numId="19" w16cid:durableId="1149905531">
    <w:abstractNumId w:val="17"/>
  </w:num>
  <w:num w:numId="20" w16cid:durableId="1478690036">
    <w:abstractNumId w:val="21"/>
  </w:num>
  <w:num w:numId="21" w16cid:durableId="1365596892">
    <w:abstractNumId w:val="29"/>
  </w:num>
  <w:num w:numId="22" w16cid:durableId="1712805629">
    <w:abstractNumId w:val="14"/>
  </w:num>
  <w:num w:numId="23" w16cid:durableId="494225209">
    <w:abstractNumId w:val="16"/>
  </w:num>
  <w:num w:numId="24" w16cid:durableId="23335237">
    <w:abstractNumId w:val="23"/>
  </w:num>
  <w:num w:numId="25" w16cid:durableId="1437554658">
    <w:abstractNumId w:val="28"/>
  </w:num>
  <w:num w:numId="26" w16cid:durableId="876434268">
    <w:abstractNumId w:val="26"/>
  </w:num>
  <w:num w:numId="27" w16cid:durableId="2019967207">
    <w:abstractNumId w:val="25"/>
  </w:num>
  <w:num w:numId="28" w16cid:durableId="288367378">
    <w:abstractNumId w:val="18"/>
  </w:num>
  <w:num w:numId="29" w16cid:durableId="465003317">
    <w:abstractNumId w:val="19"/>
  </w:num>
  <w:num w:numId="30" w16cid:durableId="1318263460">
    <w:abstractNumId w:val="1"/>
  </w:num>
  <w:num w:numId="31" w16cid:durableId="1157645960">
    <w:abstractNumId w:val="0"/>
  </w:num>
  <w:num w:numId="32" w16cid:durableId="558175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embedSystemFonts/>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C5"/>
    <w:rsid w:val="00000C93"/>
    <w:rsid w:val="00011AAB"/>
    <w:rsid w:val="00012C10"/>
    <w:rsid w:val="000167D6"/>
    <w:rsid w:val="00025430"/>
    <w:rsid w:val="00030D7A"/>
    <w:rsid w:val="00040086"/>
    <w:rsid w:val="000527DB"/>
    <w:rsid w:val="000576DF"/>
    <w:rsid w:val="00060C51"/>
    <w:rsid w:val="000715F8"/>
    <w:rsid w:val="0008068D"/>
    <w:rsid w:val="000810AA"/>
    <w:rsid w:val="00081287"/>
    <w:rsid w:val="00084DC6"/>
    <w:rsid w:val="00091F04"/>
    <w:rsid w:val="000A039C"/>
    <w:rsid w:val="000F2EBC"/>
    <w:rsid w:val="000F62ED"/>
    <w:rsid w:val="00101AA0"/>
    <w:rsid w:val="00102A90"/>
    <w:rsid w:val="00134F08"/>
    <w:rsid w:val="00137497"/>
    <w:rsid w:val="00166E9A"/>
    <w:rsid w:val="00176484"/>
    <w:rsid w:val="00180DD0"/>
    <w:rsid w:val="001B7D1E"/>
    <w:rsid w:val="001C6948"/>
    <w:rsid w:val="001D0BEC"/>
    <w:rsid w:val="001D27FF"/>
    <w:rsid w:val="001D3B6C"/>
    <w:rsid w:val="001D7DF0"/>
    <w:rsid w:val="001E4D43"/>
    <w:rsid w:val="002023E5"/>
    <w:rsid w:val="00205DF0"/>
    <w:rsid w:val="002255AD"/>
    <w:rsid w:val="00230D6D"/>
    <w:rsid w:val="00245A9B"/>
    <w:rsid w:val="00250907"/>
    <w:rsid w:val="00283AF6"/>
    <w:rsid w:val="00293542"/>
    <w:rsid w:val="002A476C"/>
    <w:rsid w:val="002B27AC"/>
    <w:rsid w:val="002B29C2"/>
    <w:rsid w:val="002B5AF0"/>
    <w:rsid w:val="002D6EAE"/>
    <w:rsid w:val="002F1406"/>
    <w:rsid w:val="00303262"/>
    <w:rsid w:val="0030346B"/>
    <w:rsid w:val="00304A33"/>
    <w:rsid w:val="00304AC8"/>
    <w:rsid w:val="0032006A"/>
    <w:rsid w:val="00320B1F"/>
    <w:rsid w:val="00330BF3"/>
    <w:rsid w:val="00332862"/>
    <w:rsid w:val="00332E58"/>
    <w:rsid w:val="003477AD"/>
    <w:rsid w:val="00350507"/>
    <w:rsid w:val="00351252"/>
    <w:rsid w:val="003555DB"/>
    <w:rsid w:val="00367086"/>
    <w:rsid w:val="00373153"/>
    <w:rsid w:val="003749F0"/>
    <w:rsid w:val="00383825"/>
    <w:rsid w:val="00391BEC"/>
    <w:rsid w:val="003D0514"/>
    <w:rsid w:val="003D0598"/>
    <w:rsid w:val="003D4C28"/>
    <w:rsid w:val="003E4AED"/>
    <w:rsid w:val="003F59D7"/>
    <w:rsid w:val="0040332D"/>
    <w:rsid w:val="00404EA4"/>
    <w:rsid w:val="00441196"/>
    <w:rsid w:val="00442302"/>
    <w:rsid w:val="004479CE"/>
    <w:rsid w:val="00452899"/>
    <w:rsid w:val="004544C4"/>
    <w:rsid w:val="00455F70"/>
    <w:rsid w:val="00461ADD"/>
    <w:rsid w:val="00471B02"/>
    <w:rsid w:val="00480683"/>
    <w:rsid w:val="004911E8"/>
    <w:rsid w:val="004974AE"/>
    <w:rsid w:val="004F04C5"/>
    <w:rsid w:val="004F6A81"/>
    <w:rsid w:val="00500DCF"/>
    <w:rsid w:val="00512A89"/>
    <w:rsid w:val="00514A72"/>
    <w:rsid w:val="005256EB"/>
    <w:rsid w:val="00535DE8"/>
    <w:rsid w:val="005462AE"/>
    <w:rsid w:val="005607A7"/>
    <w:rsid w:val="0057033C"/>
    <w:rsid w:val="005829BC"/>
    <w:rsid w:val="005A1352"/>
    <w:rsid w:val="005E2D29"/>
    <w:rsid w:val="00621523"/>
    <w:rsid w:val="00641193"/>
    <w:rsid w:val="00646C60"/>
    <w:rsid w:val="00664794"/>
    <w:rsid w:val="006759CD"/>
    <w:rsid w:val="00681CB6"/>
    <w:rsid w:val="00690157"/>
    <w:rsid w:val="00693BA0"/>
    <w:rsid w:val="006B20E6"/>
    <w:rsid w:val="006B5B01"/>
    <w:rsid w:val="006C4640"/>
    <w:rsid w:val="006D4630"/>
    <w:rsid w:val="006E78CB"/>
    <w:rsid w:val="006F7CF1"/>
    <w:rsid w:val="00726D9E"/>
    <w:rsid w:val="00730047"/>
    <w:rsid w:val="007315B7"/>
    <w:rsid w:val="0075416C"/>
    <w:rsid w:val="00764C31"/>
    <w:rsid w:val="00775896"/>
    <w:rsid w:val="0078130D"/>
    <w:rsid w:val="007921ED"/>
    <w:rsid w:val="00796D60"/>
    <w:rsid w:val="007A4F61"/>
    <w:rsid w:val="007A5BEC"/>
    <w:rsid w:val="007A794F"/>
    <w:rsid w:val="007B1D68"/>
    <w:rsid w:val="007B4457"/>
    <w:rsid w:val="007C361A"/>
    <w:rsid w:val="007D3A85"/>
    <w:rsid w:val="007D6BD7"/>
    <w:rsid w:val="007E10DF"/>
    <w:rsid w:val="007E2584"/>
    <w:rsid w:val="007F48B2"/>
    <w:rsid w:val="007F5580"/>
    <w:rsid w:val="008416AD"/>
    <w:rsid w:val="00842339"/>
    <w:rsid w:val="00867783"/>
    <w:rsid w:val="00885E67"/>
    <w:rsid w:val="00897D93"/>
    <w:rsid w:val="008B7B00"/>
    <w:rsid w:val="008D6CD8"/>
    <w:rsid w:val="008F3FCC"/>
    <w:rsid w:val="009013F0"/>
    <w:rsid w:val="00907146"/>
    <w:rsid w:val="009074B8"/>
    <w:rsid w:val="0091174D"/>
    <w:rsid w:val="009202C1"/>
    <w:rsid w:val="00954E09"/>
    <w:rsid w:val="00964628"/>
    <w:rsid w:val="0099191B"/>
    <w:rsid w:val="009A2F16"/>
    <w:rsid w:val="009B7BDD"/>
    <w:rsid w:val="009C3CF1"/>
    <w:rsid w:val="009C522E"/>
    <w:rsid w:val="009D5ADD"/>
    <w:rsid w:val="00A21150"/>
    <w:rsid w:val="00A32CBE"/>
    <w:rsid w:val="00A43A70"/>
    <w:rsid w:val="00A56B04"/>
    <w:rsid w:val="00A60B9E"/>
    <w:rsid w:val="00A83C8A"/>
    <w:rsid w:val="00AA478B"/>
    <w:rsid w:val="00AA4A51"/>
    <w:rsid w:val="00AC3486"/>
    <w:rsid w:val="00AC7A98"/>
    <w:rsid w:val="00AD0159"/>
    <w:rsid w:val="00AD4D80"/>
    <w:rsid w:val="00AD5E01"/>
    <w:rsid w:val="00AE0928"/>
    <w:rsid w:val="00AE24DC"/>
    <w:rsid w:val="00AF086F"/>
    <w:rsid w:val="00B24EB2"/>
    <w:rsid w:val="00B40944"/>
    <w:rsid w:val="00B617DE"/>
    <w:rsid w:val="00B96BB6"/>
    <w:rsid w:val="00C0584E"/>
    <w:rsid w:val="00C143CC"/>
    <w:rsid w:val="00C16E1C"/>
    <w:rsid w:val="00C40299"/>
    <w:rsid w:val="00C84AB3"/>
    <w:rsid w:val="00CA28FD"/>
    <w:rsid w:val="00CA57BD"/>
    <w:rsid w:val="00CC31DA"/>
    <w:rsid w:val="00CC6760"/>
    <w:rsid w:val="00CE4DAE"/>
    <w:rsid w:val="00CE5739"/>
    <w:rsid w:val="00CF06CD"/>
    <w:rsid w:val="00CF4553"/>
    <w:rsid w:val="00CF5C96"/>
    <w:rsid w:val="00CF6E46"/>
    <w:rsid w:val="00D10A0B"/>
    <w:rsid w:val="00D25C4D"/>
    <w:rsid w:val="00D32874"/>
    <w:rsid w:val="00D37780"/>
    <w:rsid w:val="00D40A65"/>
    <w:rsid w:val="00D40D91"/>
    <w:rsid w:val="00D466D9"/>
    <w:rsid w:val="00D46D41"/>
    <w:rsid w:val="00D7713C"/>
    <w:rsid w:val="00D90750"/>
    <w:rsid w:val="00D971AB"/>
    <w:rsid w:val="00DA2657"/>
    <w:rsid w:val="00DB73FA"/>
    <w:rsid w:val="00DC425E"/>
    <w:rsid w:val="00DC59D0"/>
    <w:rsid w:val="00DE2645"/>
    <w:rsid w:val="00DE7F3E"/>
    <w:rsid w:val="00DF0470"/>
    <w:rsid w:val="00E052E0"/>
    <w:rsid w:val="00E0694E"/>
    <w:rsid w:val="00E121A5"/>
    <w:rsid w:val="00E141B7"/>
    <w:rsid w:val="00E25137"/>
    <w:rsid w:val="00E316D9"/>
    <w:rsid w:val="00E329F5"/>
    <w:rsid w:val="00E46575"/>
    <w:rsid w:val="00E5231F"/>
    <w:rsid w:val="00E7205A"/>
    <w:rsid w:val="00E73BE9"/>
    <w:rsid w:val="00E96136"/>
    <w:rsid w:val="00E976F7"/>
    <w:rsid w:val="00EB1784"/>
    <w:rsid w:val="00EB1F0F"/>
    <w:rsid w:val="00EB7AE7"/>
    <w:rsid w:val="00F02969"/>
    <w:rsid w:val="00F1014E"/>
    <w:rsid w:val="00F103E7"/>
    <w:rsid w:val="00F2167E"/>
    <w:rsid w:val="00F22871"/>
    <w:rsid w:val="00F363EF"/>
    <w:rsid w:val="00F42249"/>
    <w:rsid w:val="00F428CC"/>
    <w:rsid w:val="00F46FF3"/>
    <w:rsid w:val="00F57564"/>
    <w:rsid w:val="00F83660"/>
    <w:rsid w:val="00F93B6A"/>
    <w:rsid w:val="00FA0F4A"/>
    <w:rsid w:val="00FA1535"/>
    <w:rsid w:val="00FA6AE8"/>
    <w:rsid w:val="00FA6FAE"/>
    <w:rsid w:val="00FB63AD"/>
    <w:rsid w:val="00FD1B13"/>
    <w:rsid w:val="00FD686C"/>
    <w:rsid w:val="00FE467C"/>
    <w:rsid w:val="00FF01EB"/>
    <w:rsid w:val="00FF5DB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13495"/>
  <w15:docId w15:val="{BE0A43D4-DF9C-4D2C-97F9-9E1AAB72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GB" w:eastAsia="en-US" w:bidi="ar-SA"/>
      </w:rPr>
    </w:rPrDefault>
    <w:pPrDefault/>
  </w:docDefaults>
  <w:latentStyles w:defLockedState="0" w:defUIPriority="9" w:defSemiHidden="0" w:defUnhideWhenUsed="0" w:defQFormat="0" w:count="376">
    <w:lsdException w:name="Normal" w:uiPriority="0" w:qFormat="1"/>
    <w:lsdException w:name="heading 1" w:uiPriority="6" w:qFormat="1"/>
    <w:lsdException w:name="heading 2" w:uiPriority="6"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3"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D0BEC"/>
    <w:pPr>
      <w:spacing w:after="240" w:line="240" w:lineRule="atLeast"/>
    </w:pPr>
    <w:rPr>
      <w:rFonts w:ascii="Arial" w:hAnsi="Arial"/>
      <w:sz w:val="22"/>
      <w:szCs w:val="24"/>
      <w:lang w:val="en-US"/>
    </w:rPr>
  </w:style>
  <w:style w:type="paragraph" w:styleId="Heading1">
    <w:name w:val="heading 1"/>
    <w:basedOn w:val="Normal"/>
    <w:next w:val="Normal"/>
    <w:link w:val="Heading1Char"/>
    <w:uiPriority w:val="6"/>
    <w:qFormat/>
    <w:rsid w:val="00DC59D0"/>
    <w:pPr>
      <w:keepNext/>
      <w:keepLines/>
      <w:spacing w:before="360"/>
      <w:outlineLvl w:val="0"/>
    </w:pPr>
    <w:rPr>
      <w:rFonts w:eastAsiaTheme="majorEastAsia" w:cstheme="majorBidi"/>
      <w:b/>
      <w:bCs/>
      <w:color w:val="003366"/>
      <w:sz w:val="28"/>
      <w:szCs w:val="28"/>
    </w:rPr>
  </w:style>
  <w:style w:type="paragraph" w:styleId="Heading2">
    <w:name w:val="heading 2"/>
    <w:basedOn w:val="Normal"/>
    <w:next w:val="Normal"/>
    <w:link w:val="Heading2Char"/>
    <w:uiPriority w:val="6"/>
    <w:qFormat/>
    <w:rsid w:val="00DC59D0"/>
    <w:pPr>
      <w:keepNext/>
      <w:keepLines/>
      <w:spacing w:before="240" w:after="0"/>
      <w:outlineLvl w:val="1"/>
    </w:pPr>
    <w:rPr>
      <w:rFonts w:ascii="Arial Bold" w:eastAsiaTheme="majorEastAsia" w:hAnsi="Arial Bold" w:cstheme="majorBidi"/>
      <w:b/>
      <w:bCs/>
      <w:color w:val="003366"/>
      <w:szCs w:val="26"/>
    </w:rPr>
  </w:style>
  <w:style w:type="paragraph" w:styleId="Heading3">
    <w:name w:val="heading 3"/>
    <w:basedOn w:val="Normal"/>
    <w:next w:val="Normal"/>
    <w:link w:val="Heading3Char"/>
    <w:uiPriority w:val="9"/>
    <w:semiHidden/>
    <w:unhideWhenUsed/>
    <w:qFormat/>
    <w:rsid w:val="00E121A5"/>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tudy">
    <w:name w:val="CaseStudy"/>
    <w:basedOn w:val="BodyText"/>
    <w:uiPriority w:val="9"/>
    <w:semiHidden/>
    <w:qFormat/>
    <w:rsid w:val="00867783"/>
    <w:pPr>
      <w:numPr>
        <w:ilvl w:val="7"/>
        <w:numId w:val="2"/>
      </w:numPr>
      <w:tabs>
        <w:tab w:val="num" w:pos="360"/>
        <w:tab w:val="left" w:pos="1814"/>
      </w:tabs>
      <w:spacing w:before="60"/>
      <w:ind w:left="0" w:firstLine="0"/>
    </w:pPr>
    <w:rPr>
      <w:rFonts w:ascii="Georgia" w:hAnsi="Georgia"/>
      <w:color w:val="1F497D" w:themeColor="text2"/>
      <w:sz w:val="28"/>
      <w:lang w:val="en-GB"/>
    </w:rPr>
  </w:style>
  <w:style w:type="paragraph" w:styleId="BodyText">
    <w:name w:val="Body Text"/>
    <w:basedOn w:val="Normal"/>
    <w:link w:val="BodyTextChar"/>
    <w:uiPriority w:val="9"/>
    <w:semiHidden/>
    <w:rsid w:val="00867783"/>
  </w:style>
  <w:style w:type="character" w:customStyle="1" w:styleId="BodyTextChar">
    <w:name w:val="Body Text Char"/>
    <w:basedOn w:val="DefaultParagraphFont"/>
    <w:link w:val="BodyText"/>
    <w:uiPriority w:val="9"/>
    <w:semiHidden/>
    <w:rsid w:val="001D3B6C"/>
    <w:rPr>
      <w:rFonts w:ascii="Arial" w:hAnsi="Arial"/>
      <w:sz w:val="22"/>
      <w:szCs w:val="24"/>
      <w:lang w:val="en-US"/>
    </w:rPr>
  </w:style>
  <w:style w:type="paragraph" w:styleId="Header">
    <w:name w:val="header"/>
    <w:basedOn w:val="Normal"/>
    <w:link w:val="HeaderChar"/>
    <w:uiPriority w:val="9"/>
    <w:semiHidden/>
    <w:rsid w:val="00E96136"/>
    <w:pPr>
      <w:tabs>
        <w:tab w:val="center" w:pos="4513"/>
        <w:tab w:val="right" w:pos="9026"/>
      </w:tabs>
      <w:spacing w:after="0"/>
    </w:pPr>
  </w:style>
  <w:style w:type="character" w:customStyle="1" w:styleId="HeaderChar">
    <w:name w:val="Header Char"/>
    <w:basedOn w:val="DefaultParagraphFont"/>
    <w:link w:val="Header"/>
    <w:uiPriority w:val="9"/>
    <w:semiHidden/>
    <w:rsid w:val="001D3B6C"/>
    <w:rPr>
      <w:rFonts w:ascii="Arial" w:hAnsi="Arial"/>
      <w:sz w:val="22"/>
      <w:szCs w:val="24"/>
      <w:lang w:val="en-US"/>
    </w:rPr>
  </w:style>
  <w:style w:type="paragraph" w:styleId="Footer">
    <w:name w:val="footer"/>
    <w:basedOn w:val="Normal"/>
    <w:link w:val="FooterChar"/>
    <w:uiPriority w:val="9"/>
    <w:semiHidden/>
    <w:rsid w:val="000A039C"/>
    <w:pPr>
      <w:tabs>
        <w:tab w:val="right" w:pos="9639"/>
      </w:tabs>
      <w:spacing w:after="0"/>
    </w:pPr>
    <w:rPr>
      <w:sz w:val="18"/>
    </w:rPr>
  </w:style>
  <w:style w:type="character" w:customStyle="1" w:styleId="FooterChar">
    <w:name w:val="Footer Char"/>
    <w:basedOn w:val="DefaultParagraphFont"/>
    <w:link w:val="Footer"/>
    <w:uiPriority w:val="9"/>
    <w:semiHidden/>
    <w:rsid w:val="001D3B6C"/>
    <w:rPr>
      <w:rFonts w:ascii="Arial" w:hAnsi="Arial"/>
      <w:sz w:val="18"/>
      <w:szCs w:val="24"/>
      <w:lang w:val="en-US"/>
    </w:rPr>
  </w:style>
  <w:style w:type="paragraph" w:styleId="BalloonText">
    <w:name w:val="Balloon Text"/>
    <w:basedOn w:val="Normal"/>
    <w:link w:val="BalloonTextChar"/>
    <w:uiPriority w:val="9"/>
    <w:semiHidden/>
    <w:rsid w:val="00E96136"/>
    <w:pPr>
      <w:spacing w:after="0"/>
    </w:pPr>
    <w:rPr>
      <w:rFonts w:ascii="Tahoma" w:hAnsi="Tahoma" w:cs="Tahoma"/>
      <w:sz w:val="16"/>
      <w:szCs w:val="16"/>
    </w:rPr>
  </w:style>
  <w:style w:type="character" w:customStyle="1" w:styleId="BalloonTextChar">
    <w:name w:val="Balloon Text Char"/>
    <w:basedOn w:val="DefaultParagraphFont"/>
    <w:link w:val="BalloonText"/>
    <w:uiPriority w:val="9"/>
    <w:semiHidden/>
    <w:rsid w:val="001D3B6C"/>
    <w:rPr>
      <w:rFonts w:ascii="Tahoma" w:hAnsi="Tahoma" w:cs="Tahoma"/>
      <w:sz w:val="16"/>
      <w:szCs w:val="16"/>
      <w:lang w:val="en-US"/>
    </w:rPr>
  </w:style>
  <w:style w:type="table" w:styleId="TableGrid">
    <w:name w:val="Table Grid"/>
    <w:basedOn w:val="TableNormal"/>
    <w:rsid w:val="00E9613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NoSpace">
    <w:name w:val="NormalNoSpace"/>
    <w:basedOn w:val="Normal"/>
    <w:uiPriority w:val="1"/>
    <w:qFormat/>
    <w:rsid w:val="009A2F16"/>
    <w:pPr>
      <w:spacing w:after="0"/>
    </w:pPr>
  </w:style>
  <w:style w:type="paragraph" w:customStyle="1" w:styleId="Heading">
    <w:name w:val="Heading"/>
    <w:basedOn w:val="Normal"/>
    <w:next w:val="Normal"/>
    <w:qFormat/>
    <w:rsid w:val="006D4630"/>
    <w:pPr>
      <w:keepNext/>
    </w:pPr>
    <w:rPr>
      <w:rFonts w:ascii="Times New Roman" w:hAnsi="Times New Roman"/>
      <w:caps/>
      <w:color w:val="003366"/>
      <w:sz w:val="28"/>
    </w:rPr>
  </w:style>
  <w:style w:type="paragraph" w:customStyle="1" w:styleId="Yours">
    <w:name w:val="Yours"/>
    <w:basedOn w:val="Normal"/>
    <w:uiPriority w:val="9"/>
    <w:qFormat/>
    <w:rsid w:val="009202C1"/>
    <w:pPr>
      <w:spacing w:after="1080"/>
    </w:pPr>
  </w:style>
  <w:style w:type="paragraph" w:customStyle="1" w:styleId="Contacts">
    <w:name w:val="Contacts"/>
    <w:basedOn w:val="Normal"/>
    <w:uiPriority w:val="7"/>
    <w:qFormat/>
    <w:rsid w:val="00964628"/>
    <w:pPr>
      <w:spacing w:after="0"/>
    </w:pPr>
    <w:rPr>
      <w:sz w:val="18"/>
    </w:rPr>
  </w:style>
  <w:style w:type="character" w:styleId="Hyperlink">
    <w:name w:val="Hyperlink"/>
    <w:basedOn w:val="DefaultParagraphFont"/>
    <w:rsid w:val="000A039C"/>
    <w:rPr>
      <w:color w:val="0000FF" w:themeColor="hyperlink"/>
      <w:u w:val="single"/>
    </w:rPr>
  </w:style>
  <w:style w:type="character" w:styleId="PlaceholderText">
    <w:name w:val="Placeholder Text"/>
    <w:basedOn w:val="DefaultParagraphFont"/>
    <w:uiPriority w:val="99"/>
    <w:semiHidden/>
    <w:rsid w:val="00AA478B"/>
    <w:rPr>
      <w:color w:val="808080"/>
    </w:rPr>
  </w:style>
  <w:style w:type="paragraph" w:customStyle="1" w:styleId="FromName">
    <w:name w:val="FromName"/>
    <w:basedOn w:val="Normal"/>
    <w:uiPriority w:val="9"/>
    <w:semiHidden/>
    <w:qFormat/>
    <w:rsid w:val="00664794"/>
    <w:pPr>
      <w:spacing w:after="0"/>
    </w:pPr>
    <w:rPr>
      <w:rFonts w:ascii="Times New Roman Bold" w:hAnsi="Times New Roman Bold"/>
      <w:b/>
      <w:color w:val="003366"/>
      <w:sz w:val="24"/>
    </w:rPr>
  </w:style>
  <w:style w:type="paragraph" w:customStyle="1" w:styleId="Bullet1">
    <w:name w:val="Bullet1"/>
    <w:basedOn w:val="Normal"/>
    <w:uiPriority w:val="2"/>
    <w:qFormat/>
    <w:rsid w:val="001D27FF"/>
    <w:pPr>
      <w:numPr>
        <w:numId w:val="3"/>
      </w:numPr>
      <w:spacing w:after="0"/>
      <w:ind w:left="340" w:hanging="340"/>
    </w:pPr>
  </w:style>
  <w:style w:type="paragraph" w:customStyle="1" w:styleId="Bullet1Last">
    <w:name w:val="Bullet1Last"/>
    <w:basedOn w:val="Bullet1"/>
    <w:next w:val="Normal"/>
    <w:uiPriority w:val="2"/>
    <w:qFormat/>
    <w:rsid w:val="001D27FF"/>
    <w:pPr>
      <w:spacing w:after="240"/>
    </w:pPr>
  </w:style>
  <w:style w:type="paragraph" w:customStyle="1" w:styleId="NormalIndent">
    <w:name w:val="NormalIndent"/>
    <w:basedOn w:val="Normal"/>
    <w:uiPriority w:val="3"/>
    <w:qFormat/>
    <w:rsid w:val="008B7B00"/>
    <w:pPr>
      <w:ind w:left="340"/>
    </w:pPr>
  </w:style>
  <w:style w:type="paragraph" w:styleId="ListNumber">
    <w:name w:val="List Number"/>
    <w:basedOn w:val="Normal"/>
    <w:uiPriority w:val="2"/>
    <w:qFormat/>
    <w:rsid w:val="00D40A65"/>
    <w:pPr>
      <w:numPr>
        <w:numId w:val="9"/>
      </w:numPr>
      <w:tabs>
        <w:tab w:val="clear" w:pos="360"/>
        <w:tab w:val="left" w:pos="340"/>
      </w:tabs>
      <w:spacing w:after="0"/>
      <w:ind w:left="340" w:hanging="340"/>
      <w:contextualSpacing/>
    </w:pPr>
  </w:style>
  <w:style w:type="paragraph" w:styleId="ListNumber2">
    <w:name w:val="List Number 2"/>
    <w:basedOn w:val="Normal"/>
    <w:uiPriority w:val="9"/>
    <w:semiHidden/>
    <w:rsid w:val="00442302"/>
    <w:pPr>
      <w:numPr>
        <w:numId w:val="10"/>
      </w:numPr>
      <w:tabs>
        <w:tab w:val="clear" w:pos="643"/>
        <w:tab w:val="left" w:pos="680"/>
      </w:tabs>
      <w:spacing w:after="0"/>
      <w:ind w:left="680" w:hanging="340"/>
      <w:contextualSpacing/>
    </w:pPr>
  </w:style>
  <w:style w:type="paragraph" w:styleId="ListNumber3">
    <w:name w:val="List Number 3"/>
    <w:basedOn w:val="Normal"/>
    <w:uiPriority w:val="9"/>
    <w:semiHidden/>
    <w:rsid w:val="00442302"/>
    <w:pPr>
      <w:numPr>
        <w:numId w:val="11"/>
      </w:numPr>
      <w:tabs>
        <w:tab w:val="clear" w:pos="926"/>
        <w:tab w:val="left" w:pos="1021"/>
      </w:tabs>
      <w:spacing w:after="0"/>
      <w:ind w:left="1020" w:hanging="340"/>
      <w:contextualSpacing/>
    </w:pPr>
  </w:style>
  <w:style w:type="paragraph" w:customStyle="1" w:styleId="ListNumberLast">
    <w:name w:val="List Number Last"/>
    <w:basedOn w:val="ListNumber"/>
    <w:uiPriority w:val="2"/>
    <w:qFormat/>
    <w:rsid w:val="00664794"/>
    <w:pPr>
      <w:spacing w:after="240"/>
      <w:contextualSpacing w:val="0"/>
    </w:pPr>
  </w:style>
  <w:style w:type="paragraph" w:customStyle="1" w:styleId="ListNumber2Last">
    <w:name w:val="List Number 2 Last"/>
    <w:basedOn w:val="ListNumber2"/>
    <w:uiPriority w:val="2"/>
    <w:semiHidden/>
    <w:qFormat/>
    <w:rsid w:val="00442302"/>
    <w:pPr>
      <w:spacing w:after="240"/>
    </w:pPr>
  </w:style>
  <w:style w:type="paragraph" w:customStyle="1" w:styleId="ListNumber3Last">
    <w:name w:val="List Number 3 Last"/>
    <w:basedOn w:val="ListNumber3"/>
    <w:uiPriority w:val="2"/>
    <w:semiHidden/>
    <w:qFormat/>
    <w:rsid w:val="00442302"/>
    <w:pPr>
      <w:spacing w:after="240"/>
    </w:pPr>
  </w:style>
  <w:style w:type="character" w:customStyle="1" w:styleId="Heading1Char">
    <w:name w:val="Heading 1 Char"/>
    <w:basedOn w:val="DefaultParagraphFont"/>
    <w:link w:val="Heading1"/>
    <w:uiPriority w:val="6"/>
    <w:rsid w:val="00DC59D0"/>
    <w:rPr>
      <w:rFonts w:ascii="Arial" w:eastAsiaTheme="majorEastAsia" w:hAnsi="Arial" w:cstheme="majorBidi"/>
      <w:b/>
      <w:bCs/>
      <w:color w:val="003366"/>
      <w:sz w:val="28"/>
      <w:szCs w:val="28"/>
      <w:lang w:val="en-US"/>
    </w:rPr>
  </w:style>
  <w:style w:type="character" w:customStyle="1" w:styleId="Heading2Char">
    <w:name w:val="Heading 2 Char"/>
    <w:basedOn w:val="DefaultParagraphFont"/>
    <w:link w:val="Heading2"/>
    <w:uiPriority w:val="6"/>
    <w:rsid w:val="00DC59D0"/>
    <w:rPr>
      <w:rFonts w:ascii="Arial Bold" w:eastAsiaTheme="majorEastAsia" w:hAnsi="Arial Bold" w:cstheme="majorBidi"/>
      <w:b/>
      <w:bCs/>
      <w:color w:val="003366"/>
      <w:sz w:val="22"/>
      <w:szCs w:val="26"/>
      <w:lang w:val="en-US"/>
    </w:rPr>
  </w:style>
  <w:style w:type="paragraph" w:customStyle="1" w:styleId="AlphaNumber">
    <w:name w:val="Alpha Number"/>
    <w:basedOn w:val="Normal"/>
    <w:uiPriority w:val="3"/>
    <w:qFormat/>
    <w:rsid w:val="001D0BEC"/>
    <w:pPr>
      <w:numPr>
        <w:numId w:val="14"/>
      </w:numPr>
      <w:tabs>
        <w:tab w:val="left" w:pos="340"/>
      </w:tabs>
      <w:spacing w:after="0"/>
      <w:ind w:left="340" w:hanging="340"/>
    </w:pPr>
  </w:style>
  <w:style w:type="paragraph" w:customStyle="1" w:styleId="AlphaNumberLast">
    <w:name w:val="Alpha Number Last"/>
    <w:basedOn w:val="AlphaNumber"/>
    <w:next w:val="Normal"/>
    <w:uiPriority w:val="3"/>
    <w:qFormat/>
    <w:rsid w:val="00D40A65"/>
    <w:pPr>
      <w:spacing w:after="240"/>
    </w:pPr>
  </w:style>
  <w:style w:type="paragraph" w:styleId="ListParagraph">
    <w:name w:val="List Paragraph"/>
    <w:basedOn w:val="Normal"/>
    <w:link w:val="ListParagraphChar"/>
    <w:uiPriority w:val="34"/>
    <w:qFormat/>
    <w:rsid w:val="005829BC"/>
    <w:pPr>
      <w:ind w:left="720"/>
      <w:contextualSpacing/>
    </w:pPr>
  </w:style>
  <w:style w:type="character" w:customStyle="1" w:styleId="ListParagraphChar">
    <w:name w:val="List Paragraph Char"/>
    <w:basedOn w:val="DefaultParagraphFont"/>
    <w:link w:val="ListParagraph"/>
    <w:uiPriority w:val="34"/>
    <w:locked/>
    <w:rsid w:val="005829BC"/>
    <w:rPr>
      <w:rFonts w:ascii="Arial" w:hAnsi="Arial"/>
      <w:sz w:val="22"/>
      <w:szCs w:val="24"/>
      <w:lang w:val="en-US"/>
    </w:rPr>
  </w:style>
  <w:style w:type="character" w:styleId="UnresolvedMention">
    <w:name w:val="Unresolved Mention"/>
    <w:basedOn w:val="DefaultParagraphFont"/>
    <w:uiPriority w:val="99"/>
    <w:semiHidden/>
    <w:unhideWhenUsed/>
    <w:rsid w:val="00CA28FD"/>
    <w:rPr>
      <w:color w:val="605E5C"/>
      <w:shd w:val="clear" w:color="auto" w:fill="E1DFDD"/>
    </w:rPr>
  </w:style>
  <w:style w:type="character" w:styleId="FollowedHyperlink">
    <w:name w:val="FollowedHyperlink"/>
    <w:basedOn w:val="DefaultParagraphFont"/>
    <w:uiPriority w:val="9"/>
    <w:semiHidden/>
    <w:unhideWhenUsed/>
    <w:rsid w:val="000527DB"/>
    <w:rPr>
      <w:color w:val="800080" w:themeColor="followedHyperlink"/>
      <w:u w:val="single"/>
    </w:rPr>
  </w:style>
  <w:style w:type="character" w:customStyle="1" w:styleId="Heading3Char">
    <w:name w:val="Heading 3 Char"/>
    <w:basedOn w:val="DefaultParagraphFont"/>
    <w:link w:val="Heading3"/>
    <w:uiPriority w:val="9"/>
    <w:semiHidden/>
    <w:rsid w:val="00E121A5"/>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27029">
      <w:bodyDiv w:val="1"/>
      <w:marLeft w:val="0"/>
      <w:marRight w:val="0"/>
      <w:marTop w:val="0"/>
      <w:marBottom w:val="0"/>
      <w:divBdr>
        <w:top w:val="none" w:sz="0" w:space="0" w:color="auto"/>
        <w:left w:val="none" w:sz="0" w:space="0" w:color="auto"/>
        <w:bottom w:val="none" w:sz="0" w:space="0" w:color="auto"/>
        <w:right w:val="none" w:sz="0" w:space="0" w:color="auto"/>
      </w:divBdr>
    </w:div>
    <w:div w:id="616374049">
      <w:bodyDiv w:val="1"/>
      <w:marLeft w:val="0"/>
      <w:marRight w:val="0"/>
      <w:marTop w:val="0"/>
      <w:marBottom w:val="0"/>
      <w:divBdr>
        <w:top w:val="none" w:sz="0" w:space="0" w:color="auto"/>
        <w:left w:val="none" w:sz="0" w:space="0" w:color="auto"/>
        <w:bottom w:val="none" w:sz="0" w:space="0" w:color="auto"/>
        <w:right w:val="none" w:sz="0" w:space="0" w:color="auto"/>
      </w:divBdr>
    </w:div>
    <w:div w:id="102074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alombudsman.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rd\Documents\My%20Dropbox\Shared%20Docs\Electronic%20PLL%20Letter%20-%20Dear%20Si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C:\Users\Edward\Documents\My Dropbox\Shared Docs\Electronic PLL Letter - Dear Sir.dotx</Template>
  <TotalTime>0</TotalTime>
  <Pages>3</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Brochet</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dc:creator>
  <cp:lastModifiedBy>Alice Mutch</cp:lastModifiedBy>
  <cp:revision>2</cp:revision>
  <cp:lastPrinted>2024-09-23T13:41:00Z</cp:lastPrinted>
  <dcterms:created xsi:type="dcterms:W3CDTF">2024-09-25T12:39:00Z</dcterms:created>
  <dcterms:modified xsi:type="dcterms:W3CDTF">2024-09-25T12:39:00Z</dcterms:modified>
</cp:coreProperties>
</file>